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F6F" w:rsidRPr="00583F6F" w:rsidRDefault="00583F6F" w:rsidP="001D72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bookmarkEnd w:id="0"/>
    </w:p>
    <w:p w:rsidR="00051267" w:rsidRDefault="0058245D" w:rsidP="0058245D">
      <w:pPr>
        <w:spacing w:after="0" w:line="276" w:lineRule="auto"/>
        <w:jc w:val="center"/>
        <w:rPr>
          <w:rFonts w:ascii="Times New Roman" w:eastAsia="Calibri" w:hAnsi="Times New Roman" w:cs="Times New Roman"/>
          <w:b/>
          <w:color w:val="000000"/>
          <w:sz w:val="28"/>
          <w:szCs w:val="28"/>
          <w:shd w:val="clear" w:color="auto" w:fill="FFFFFF"/>
        </w:rPr>
      </w:pPr>
      <w:r w:rsidRPr="0058245D">
        <w:rPr>
          <w:rFonts w:ascii="Times New Roman" w:eastAsia="Calibri" w:hAnsi="Times New Roman" w:cs="Times New Roman"/>
          <w:b/>
          <w:sz w:val="32"/>
          <w:szCs w:val="32"/>
        </w:rPr>
        <w:t xml:space="preserve">Пресс-релиз Всероссийской акции «Тест по истории </w:t>
      </w:r>
      <w:r w:rsidR="001D7289">
        <w:rPr>
          <w:rFonts w:ascii="Times New Roman" w:eastAsia="Calibri" w:hAnsi="Times New Roman" w:cs="Times New Roman"/>
          <w:b/>
          <w:sz w:val="32"/>
          <w:szCs w:val="32"/>
        </w:rPr>
        <w:t xml:space="preserve">Великой </w:t>
      </w:r>
      <w:r>
        <w:rPr>
          <w:rFonts w:ascii="Times New Roman" w:eastAsia="Calibri" w:hAnsi="Times New Roman" w:cs="Times New Roman"/>
          <w:b/>
          <w:sz w:val="32"/>
          <w:szCs w:val="32"/>
        </w:rPr>
        <w:t>Отечеств</w:t>
      </w:r>
      <w:r w:rsidR="001D7289">
        <w:rPr>
          <w:rFonts w:ascii="Times New Roman" w:eastAsia="Calibri" w:hAnsi="Times New Roman" w:cs="Times New Roman"/>
          <w:b/>
          <w:sz w:val="32"/>
          <w:szCs w:val="32"/>
        </w:rPr>
        <w:t>енной войны»</w:t>
      </w:r>
    </w:p>
    <w:p w:rsidR="00E203BE" w:rsidRPr="001D7289" w:rsidRDefault="00E203BE" w:rsidP="001D7289">
      <w:pPr>
        <w:spacing w:after="0" w:line="276" w:lineRule="auto"/>
        <w:jc w:val="both"/>
        <w:rPr>
          <w:rFonts w:ascii="Times New Roman" w:eastAsia="Calibri" w:hAnsi="Times New Roman" w:cs="Times New Roman"/>
          <w:color w:val="000000"/>
          <w:sz w:val="24"/>
          <w:szCs w:val="28"/>
          <w:shd w:val="clear" w:color="auto" w:fill="FFFFFF"/>
        </w:rPr>
      </w:pPr>
    </w:p>
    <w:p w:rsidR="001D7289" w:rsidRPr="00A22C75" w:rsidRDefault="001D7289" w:rsidP="001D7289">
      <w:pPr>
        <w:spacing w:after="0" w:line="240" w:lineRule="auto"/>
        <w:jc w:val="center"/>
        <w:rPr>
          <w:rFonts w:ascii="Times New Roman" w:eastAsia="Calibri" w:hAnsi="Times New Roman" w:cs="Times New Roman"/>
          <w:i/>
          <w:color w:val="000000"/>
          <w:sz w:val="28"/>
          <w:szCs w:val="28"/>
          <w:shd w:val="clear" w:color="auto" w:fill="FFFFFF"/>
        </w:rPr>
      </w:pPr>
      <w:r w:rsidRPr="00A22C75">
        <w:rPr>
          <w:rFonts w:ascii="Times New Roman" w:eastAsia="Calibri" w:hAnsi="Times New Roman" w:cs="Times New Roman"/>
          <w:i/>
          <w:color w:val="000000"/>
          <w:sz w:val="28"/>
          <w:szCs w:val="28"/>
          <w:shd w:val="clear" w:color="auto" w:fill="FFFFFF"/>
        </w:rPr>
        <w:t>В Свердловской области проверят знания о Великой Отечественной войне</w:t>
      </w:r>
    </w:p>
    <w:p w:rsidR="001D7289" w:rsidRPr="001D7289" w:rsidRDefault="001D7289" w:rsidP="001D7289">
      <w:pPr>
        <w:spacing w:after="0" w:line="240" w:lineRule="auto"/>
        <w:jc w:val="both"/>
        <w:rPr>
          <w:rFonts w:ascii="Times New Roman" w:eastAsia="Calibri" w:hAnsi="Times New Roman" w:cs="Times New Roman"/>
          <w:color w:val="000000"/>
          <w:sz w:val="24"/>
          <w:szCs w:val="28"/>
          <w:shd w:val="clear" w:color="auto" w:fill="FFFFFF"/>
        </w:rPr>
      </w:pPr>
    </w:p>
    <w:p w:rsidR="00A22C75" w:rsidRPr="00A22C75" w:rsidRDefault="00A22C75" w:rsidP="00A22C75">
      <w:pPr>
        <w:spacing w:after="0" w:line="240" w:lineRule="auto"/>
        <w:ind w:firstLine="709"/>
        <w:jc w:val="both"/>
        <w:rPr>
          <w:rFonts w:ascii="Times New Roman" w:eastAsia="Calibri" w:hAnsi="Times New Roman" w:cs="Times New Roman"/>
          <w:color w:val="000000"/>
          <w:sz w:val="28"/>
          <w:szCs w:val="28"/>
          <w:shd w:val="clear" w:color="auto" w:fill="FFFFFF"/>
        </w:rPr>
      </w:pPr>
      <w:r w:rsidRPr="00A22C75">
        <w:rPr>
          <w:rFonts w:ascii="Times New Roman" w:eastAsia="Calibri" w:hAnsi="Times New Roman" w:cs="Times New Roman"/>
          <w:color w:val="000000"/>
          <w:sz w:val="28"/>
          <w:szCs w:val="28"/>
          <w:shd w:val="clear" w:color="auto" w:fill="FFFFFF"/>
        </w:rPr>
        <w:t>Масштабное историческое тестирование пройдет по всей России и за рубежом, предполагается, что участие в нем примут не менее 300 тысяч человек.</w:t>
      </w:r>
    </w:p>
    <w:p w:rsidR="00A22C75" w:rsidRPr="00A22C75" w:rsidRDefault="00A22C75" w:rsidP="00A22C75">
      <w:pPr>
        <w:spacing w:after="0" w:line="240" w:lineRule="auto"/>
        <w:ind w:firstLine="709"/>
        <w:jc w:val="both"/>
        <w:rPr>
          <w:rFonts w:ascii="Times New Roman" w:eastAsia="Calibri" w:hAnsi="Times New Roman" w:cs="Times New Roman"/>
          <w:color w:val="000000"/>
          <w:sz w:val="28"/>
          <w:szCs w:val="28"/>
          <w:shd w:val="clear" w:color="auto" w:fill="FFFFFF"/>
        </w:rPr>
      </w:pPr>
      <w:r w:rsidRPr="00A22C75">
        <w:rPr>
          <w:rFonts w:ascii="Times New Roman" w:eastAsia="Calibri" w:hAnsi="Times New Roman" w:cs="Times New Roman"/>
          <w:color w:val="000000"/>
          <w:sz w:val="28"/>
          <w:szCs w:val="28"/>
          <w:shd w:val="clear" w:color="auto" w:fill="FFFFFF"/>
        </w:rPr>
        <w:t>Международная акция «Тест по истории Великой Отечественной войны» проводится Молодежным парламентом при Государственной Думе в рамках проекта «Каждый день горжусь Россией!» уже во второй раз. Годом ранее почти 230 тысяч участников правильно ответили лишь на шестьдесят процентов вопросов.</w:t>
      </w:r>
    </w:p>
    <w:p w:rsidR="00A22C75" w:rsidRPr="00A22C75" w:rsidRDefault="00A22C75" w:rsidP="00A22C75">
      <w:pPr>
        <w:spacing w:after="0" w:line="240" w:lineRule="auto"/>
        <w:ind w:firstLine="709"/>
        <w:jc w:val="both"/>
        <w:rPr>
          <w:rFonts w:ascii="Times New Roman" w:eastAsia="Calibri" w:hAnsi="Times New Roman" w:cs="Times New Roman"/>
          <w:color w:val="000000"/>
          <w:sz w:val="28"/>
          <w:szCs w:val="28"/>
          <w:shd w:val="clear" w:color="auto" w:fill="FFFFFF"/>
        </w:rPr>
      </w:pPr>
      <w:r w:rsidRPr="00A22C75">
        <w:rPr>
          <w:rFonts w:ascii="Times New Roman" w:eastAsia="Calibri" w:hAnsi="Times New Roman" w:cs="Times New Roman"/>
          <w:color w:val="000000"/>
          <w:sz w:val="28"/>
          <w:szCs w:val="28"/>
          <w:shd w:val="clear" w:color="auto" w:fill="FFFFFF"/>
        </w:rPr>
        <w:t xml:space="preserve">Задания к тесту составят ведущие ученые Московского государственного университета имени М. В. Ломоносова. Всего участникам предложат за 30 минут ответить на 30 вопросов, которые охватят не только военные события, но и подвиги героев, жизнь тыла, освобождение от фашизма Европы. </w:t>
      </w:r>
    </w:p>
    <w:p w:rsidR="00A22C75" w:rsidRPr="00A22C75" w:rsidRDefault="00A22C75" w:rsidP="00A22C75">
      <w:pPr>
        <w:spacing w:after="0" w:line="240" w:lineRule="auto"/>
        <w:ind w:firstLine="709"/>
        <w:jc w:val="both"/>
        <w:rPr>
          <w:rFonts w:ascii="Times New Roman" w:eastAsia="Calibri" w:hAnsi="Times New Roman" w:cs="Times New Roman"/>
          <w:color w:val="000000"/>
          <w:sz w:val="28"/>
          <w:szCs w:val="28"/>
          <w:shd w:val="clear" w:color="auto" w:fill="FFFFFF"/>
        </w:rPr>
      </w:pPr>
      <w:r w:rsidRPr="00A22C75">
        <w:rPr>
          <w:rFonts w:ascii="Times New Roman" w:eastAsia="Calibri" w:hAnsi="Times New Roman" w:cs="Times New Roman"/>
          <w:color w:val="000000"/>
          <w:sz w:val="28"/>
          <w:szCs w:val="28"/>
          <w:shd w:val="clear" w:color="auto" w:fill="FFFFFF"/>
        </w:rPr>
        <w:t>К проверке знаний привлекут и иностранцев. Акция, которая за рубежом будет иметь название «Тест по истории победы над фашизмом», пройдет более чем в 30 странах. Для этого задания переведут на шесть языков.</w:t>
      </w:r>
    </w:p>
    <w:p w:rsidR="00A22C75" w:rsidRPr="00A22C75" w:rsidRDefault="00A22C75" w:rsidP="00A22C75">
      <w:pPr>
        <w:spacing w:after="0" w:line="240" w:lineRule="auto"/>
        <w:ind w:firstLine="709"/>
        <w:jc w:val="both"/>
        <w:rPr>
          <w:rFonts w:ascii="Times New Roman" w:eastAsia="Calibri" w:hAnsi="Times New Roman" w:cs="Times New Roman"/>
          <w:color w:val="000000"/>
          <w:sz w:val="28"/>
          <w:szCs w:val="28"/>
          <w:shd w:val="clear" w:color="auto" w:fill="FFFFFF"/>
        </w:rPr>
      </w:pPr>
      <w:r w:rsidRPr="00A22C75">
        <w:rPr>
          <w:rFonts w:ascii="Times New Roman" w:eastAsia="Calibri" w:hAnsi="Times New Roman" w:cs="Times New Roman"/>
          <w:color w:val="000000"/>
          <w:sz w:val="28"/>
          <w:szCs w:val="28"/>
          <w:shd w:val="clear" w:color="auto" w:fill="FFFFFF"/>
        </w:rPr>
        <w:t>- Наша задача привлечь внимание к сохранению знаний. Никакие библиотечные или архивные фонды не смогут заменить народную память.  Мы рады, что наша инициатива ежегодно поддерживается стольким количеством неравнодушных людей, среди которых большинство молодежь. Особенно важно, чтобы молодые люди помнили и имели четкую позицию о событиях Великой Отечественной войны, - комментирует руководитель проекта «Каждый день горжусь Россией!» Мария Воропаева.</w:t>
      </w:r>
    </w:p>
    <w:p w:rsidR="00A22C75" w:rsidRPr="00A22C75" w:rsidRDefault="00A22C75" w:rsidP="00A22C75">
      <w:pPr>
        <w:spacing w:after="0" w:line="240" w:lineRule="auto"/>
        <w:ind w:firstLine="709"/>
        <w:jc w:val="both"/>
        <w:rPr>
          <w:rFonts w:ascii="Times New Roman" w:eastAsia="Calibri" w:hAnsi="Times New Roman" w:cs="Times New Roman"/>
          <w:color w:val="000000"/>
          <w:sz w:val="28"/>
          <w:szCs w:val="28"/>
          <w:shd w:val="clear" w:color="auto" w:fill="FFFFFF"/>
        </w:rPr>
      </w:pPr>
      <w:r w:rsidRPr="00A22C75">
        <w:rPr>
          <w:rFonts w:ascii="Times New Roman" w:eastAsia="Calibri" w:hAnsi="Times New Roman" w:cs="Times New Roman"/>
          <w:color w:val="000000"/>
          <w:sz w:val="28"/>
          <w:szCs w:val="28"/>
          <w:shd w:val="clear" w:color="auto" w:fill="FFFFFF"/>
        </w:rPr>
        <w:t>«Великая Отечественная война – одновременно и героическая, и трагическая страница в истории, а победа в ней советского народа – беспримерный подвиг во имя будущих поколений. Миллионы погибших, пропавших без вести, эта страшная вой</w:t>
      </w:r>
      <w:r>
        <w:rPr>
          <w:rFonts w:ascii="Times New Roman" w:eastAsia="Calibri" w:hAnsi="Times New Roman" w:cs="Times New Roman"/>
          <w:color w:val="000000"/>
          <w:sz w:val="28"/>
          <w:szCs w:val="28"/>
          <w:shd w:val="clear" w:color="auto" w:fill="FFFFFF"/>
        </w:rPr>
        <w:t xml:space="preserve">на затронула в 1941 – 1945 гг. </w:t>
      </w:r>
      <w:r w:rsidRPr="00A22C75">
        <w:rPr>
          <w:rFonts w:ascii="Times New Roman" w:eastAsia="Calibri" w:hAnsi="Times New Roman" w:cs="Times New Roman"/>
          <w:color w:val="000000"/>
          <w:sz w:val="28"/>
          <w:szCs w:val="28"/>
          <w:shd w:val="clear" w:color="auto" w:fill="FFFFFF"/>
        </w:rPr>
        <w:t xml:space="preserve">практически каждую семью. Ветеранов сегодня осталось уже очень мало… Мы обязаны помнить великие подвиги наших дедов на фронте, знать о том, как ковалась победа в тылу, оценивать вклад родного Урала. В преддверии 9 мая, уже во второй раз, будет проведен тест на знание событий и героев Великой Отечественной, процессов освобождения Европы от фашизма, разработчиками которого выступают ученые Московского университета. В 2016 г. на тестировании по истории ВОВ Свердловская область заняла 9 - е. место среди 85 участвовавших регионов по количеству зарегистрированных площадок, а в целом проверило свои знания 6329 человек, средний балл составил 15,92 из 30, средний возраст – 18-19 лет. Хотелось бы, чтобы все неравнодушные люди приняли в акции самое активное участие, хранили память о героях и предках» – отмечает организатор, координатор акции в Свердловской области, заместитель председателя Молодежного правительства Свердловской области, историк Максим </w:t>
      </w:r>
      <w:proofErr w:type="spellStart"/>
      <w:r w:rsidRPr="00A22C75">
        <w:rPr>
          <w:rFonts w:ascii="Times New Roman" w:eastAsia="Calibri" w:hAnsi="Times New Roman" w:cs="Times New Roman"/>
          <w:color w:val="000000"/>
          <w:sz w:val="28"/>
          <w:szCs w:val="28"/>
          <w:shd w:val="clear" w:color="auto" w:fill="FFFFFF"/>
        </w:rPr>
        <w:t>Кырчиков</w:t>
      </w:r>
      <w:proofErr w:type="spellEnd"/>
      <w:r w:rsidRPr="00A22C75">
        <w:rPr>
          <w:rFonts w:ascii="Times New Roman" w:eastAsia="Calibri" w:hAnsi="Times New Roman" w:cs="Times New Roman"/>
          <w:color w:val="000000"/>
          <w:sz w:val="28"/>
          <w:szCs w:val="28"/>
          <w:shd w:val="clear" w:color="auto" w:fill="FFFFFF"/>
        </w:rPr>
        <w:t xml:space="preserve">. </w:t>
      </w:r>
    </w:p>
    <w:p w:rsidR="00A22C75" w:rsidRPr="00A22C75" w:rsidRDefault="00A22C75" w:rsidP="00A22C75">
      <w:pPr>
        <w:spacing w:after="0" w:line="240" w:lineRule="auto"/>
        <w:ind w:firstLine="709"/>
        <w:jc w:val="both"/>
        <w:rPr>
          <w:rFonts w:ascii="Times New Roman" w:eastAsia="Calibri" w:hAnsi="Times New Roman" w:cs="Times New Roman"/>
          <w:color w:val="000000"/>
          <w:sz w:val="28"/>
          <w:szCs w:val="28"/>
          <w:shd w:val="clear" w:color="auto" w:fill="FFFFFF"/>
        </w:rPr>
      </w:pPr>
      <w:r w:rsidRPr="00A22C75">
        <w:rPr>
          <w:rFonts w:ascii="Times New Roman" w:eastAsia="Calibri" w:hAnsi="Times New Roman" w:cs="Times New Roman"/>
          <w:color w:val="000000"/>
          <w:sz w:val="28"/>
          <w:szCs w:val="28"/>
          <w:shd w:val="clear" w:color="auto" w:fill="FFFFFF"/>
        </w:rPr>
        <w:lastRenderedPageBreak/>
        <w:t>«Всероссийский тест на знание истории Великой Отечественной войны становится доброй традицией в нашем регионе и в России в целом. С помощью этого мероприятия мы стараемся сохранить в памяти современной молодежи подвиги наших дедов и прадедов. Приятно видеть, что к сдаче данного теста проявляется все больше внимания и он находит поддержку среди руководства нашей области. Спасибо, всем тем, кто сегодня помогает организовать тест в самых отдаленных уголках нашей области и страны» - комментирует мероприятие координатор акции по работе с парламентскими и общественными организациями, заместитель председателя Молодежного парламента Свердловской области Даниил Каримов.</w:t>
      </w:r>
    </w:p>
    <w:p w:rsidR="00A22C75" w:rsidRPr="00A22C75" w:rsidRDefault="00A22C75" w:rsidP="00A22C75">
      <w:pPr>
        <w:spacing w:after="0" w:line="240" w:lineRule="auto"/>
        <w:ind w:firstLine="709"/>
        <w:jc w:val="both"/>
        <w:rPr>
          <w:rFonts w:ascii="Times New Roman" w:eastAsia="Calibri" w:hAnsi="Times New Roman" w:cs="Times New Roman"/>
          <w:color w:val="000000"/>
          <w:sz w:val="28"/>
          <w:szCs w:val="28"/>
          <w:shd w:val="clear" w:color="auto" w:fill="FFFFFF"/>
        </w:rPr>
      </w:pPr>
      <w:proofErr w:type="gramStart"/>
      <w:r w:rsidRPr="00A22C75">
        <w:rPr>
          <w:rFonts w:ascii="Times New Roman" w:eastAsia="Calibri" w:hAnsi="Times New Roman" w:cs="Times New Roman"/>
          <w:color w:val="000000"/>
          <w:sz w:val="28"/>
          <w:szCs w:val="28"/>
          <w:shd w:val="clear" w:color="auto" w:fill="FFFFFF"/>
        </w:rPr>
        <w:t>Тест</w:t>
      </w:r>
      <w:proofErr w:type="gramEnd"/>
      <w:r w:rsidRPr="00A22C75">
        <w:rPr>
          <w:rFonts w:ascii="Times New Roman" w:eastAsia="Calibri" w:hAnsi="Times New Roman" w:cs="Times New Roman"/>
          <w:color w:val="000000"/>
          <w:sz w:val="28"/>
          <w:szCs w:val="28"/>
          <w:shd w:val="clear" w:color="auto" w:fill="FFFFFF"/>
        </w:rPr>
        <w:t xml:space="preserve"> как и годом ранее можно будет пройти на специальных площадках и в сети Интернет. Акция начнется в 11 часов по местному времени.</w:t>
      </w:r>
    </w:p>
    <w:p w:rsidR="0058245D" w:rsidRPr="00A22C75" w:rsidRDefault="00A22C75" w:rsidP="00A22C75">
      <w:pPr>
        <w:spacing w:after="0" w:line="240" w:lineRule="auto"/>
        <w:ind w:firstLine="709"/>
        <w:jc w:val="both"/>
        <w:rPr>
          <w:rFonts w:ascii="Times New Roman" w:eastAsia="Calibri" w:hAnsi="Times New Roman" w:cs="Times New Roman"/>
          <w:color w:val="000000"/>
          <w:sz w:val="28"/>
          <w:szCs w:val="28"/>
          <w:shd w:val="clear" w:color="auto" w:fill="FFFFFF"/>
        </w:rPr>
      </w:pPr>
      <w:r w:rsidRPr="00A22C75">
        <w:rPr>
          <w:rFonts w:ascii="Times New Roman" w:eastAsia="Calibri" w:hAnsi="Times New Roman" w:cs="Times New Roman"/>
          <w:color w:val="000000"/>
          <w:sz w:val="28"/>
          <w:szCs w:val="28"/>
          <w:shd w:val="clear" w:color="auto" w:fill="FFFFFF"/>
        </w:rPr>
        <w:t>Итоги тестирования будут подведены в мае.</w:t>
      </w:r>
    </w:p>
    <w:sectPr w:rsidR="0058245D" w:rsidRPr="00A22C75" w:rsidSect="001D7289">
      <w:footerReference w:type="even" r:id="rId7"/>
      <w:footerReference w:type="default" r:id="rId8"/>
      <w:pgSz w:w="11909" w:h="16834"/>
      <w:pgMar w:top="1134" w:right="567" w:bottom="1134" w:left="1418" w:header="720" w:footer="828" w:gutter="0"/>
      <w:pgNumType w:start="1"/>
      <w:cols w:space="70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9F" w:rsidRDefault="00E2369F">
      <w:pPr>
        <w:spacing w:after="0" w:line="240" w:lineRule="auto"/>
      </w:pPr>
      <w:r>
        <w:separator/>
      </w:r>
    </w:p>
  </w:endnote>
  <w:endnote w:type="continuationSeparator" w:id="0">
    <w:p w:rsidR="00E2369F" w:rsidRDefault="00E2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68" w:rsidRDefault="00583F6F" w:rsidP="00CD7168">
    <w:pPr>
      <w:pStyle w:val="a3"/>
      <w:framePr w:wrap="auto"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CD7168" w:rsidRDefault="00E2369F" w:rsidP="00CD71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27F" w:rsidRPr="008C38F5" w:rsidRDefault="0011227F" w:rsidP="0011227F">
    <w:pPr>
      <w:pStyle w:val="a3"/>
      <w:rPr>
        <w:rFonts w:ascii="Times New Roman" w:hAnsi="Times New Roman"/>
      </w:rPr>
    </w:pPr>
    <w:r w:rsidRPr="008C38F5">
      <w:rPr>
        <w:rFonts w:ascii="Times New Roman" w:hAnsi="Times New Roman"/>
      </w:rPr>
      <w:t xml:space="preserve">Исп.: Максим </w:t>
    </w:r>
    <w:r>
      <w:rPr>
        <w:rFonts w:ascii="Times New Roman" w:hAnsi="Times New Roman"/>
      </w:rPr>
      <w:t>Николаевич Санников</w:t>
    </w:r>
  </w:p>
  <w:p w:rsidR="0011227F" w:rsidRDefault="0011227F">
    <w:pPr>
      <w:pStyle w:val="a3"/>
    </w:pPr>
    <w:r w:rsidRPr="008C38F5">
      <w:rPr>
        <w:rFonts w:ascii="Times New Roman" w:hAnsi="Times New Roman"/>
      </w:rPr>
      <w:t>Тел.: +7 (9</w:t>
    </w:r>
    <w:r>
      <w:rPr>
        <w:rFonts w:ascii="Times New Roman" w:hAnsi="Times New Roman"/>
      </w:rPr>
      <w:t>12</w:t>
    </w:r>
    <w:r w:rsidRPr="008C38F5">
      <w:rPr>
        <w:rFonts w:ascii="Times New Roman" w:hAnsi="Times New Roman"/>
      </w:rPr>
      <w:t>) 2</w:t>
    </w:r>
    <w:r>
      <w:rPr>
        <w:rFonts w:ascii="Times New Roman" w:hAnsi="Times New Roman"/>
      </w:rPr>
      <w:t>80</w:t>
    </w:r>
    <w:r w:rsidRPr="008C38F5">
      <w:rPr>
        <w:rFonts w:ascii="Times New Roman" w:hAnsi="Times New Roman"/>
      </w:rPr>
      <w:t>-</w:t>
    </w:r>
    <w:r>
      <w:rPr>
        <w:rFonts w:ascii="Times New Roman" w:hAnsi="Times New Roman"/>
      </w:rPr>
      <w:t>33</w:t>
    </w:r>
    <w:r w:rsidRPr="008C38F5">
      <w:rPr>
        <w:rFonts w:ascii="Times New Roman" w:hAnsi="Times New Roman"/>
      </w:rPr>
      <w:t>-</w:t>
    </w:r>
    <w:r>
      <w:rPr>
        <w:rFonts w:ascii="Times New Roman" w:hAnsi="Times New Roman"/>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9F" w:rsidRDefault="00E2369F">
      <w:pPr>
        <w:spacing w:after="0" w:line="240" w:lineRule="auto"/>
      </w:pPr>
      <w:r>
        <w:separator/>
      </w:r>
    </w:p>
  </w:footnote>
  <w:footnote w:type="continuationSeparator" w:id="0">
    <w:p w:rsidR="00E2369F" w:rsidRDefault="00E23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A6954"/>
    <w:multiLevelType w:val="hybridMultilevel"/>
    <w:tmpl w:val="00D428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ADD2712"/>
    <w:multiLevelType w:val="hybridMultilevel"/>
    <w:tmpl w:val="697AC94E"/>
    <w:lvl w:ilvl="0" w:tplc="68FAC66C">
      <w:start w:val="1"/>
      <w:numFmt w:val="bullet"/>
      <w:lvlText w:val=""/>
      <w:lvlJc w:val="left"/>
      <w:pPr>
        <w:ind w:left="1571" w:hanging="360"/>
      </w:pPr>
      <w:rPr>
        <w:rFonts w:ascii="Symbol" w:hAnsi="Symbol" w:hint="default"/>
        <w:sz w:val="2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6F"/>
    <w:rsid w:val="00051267"/>
    <w:rsid w:val="001007B7"/>
    <w:rsid w:val="0011227F"/>
    <w:rsid w:val="001B17A6"/>
    <w:rsid w:val="001B7463"/>
    <w:rsid w:val="001C08DB"/>
    <w:rsid w:val="001D7289"/>
    <w:rsid w:val="002208FD"/>
    <w:rsid w:val="00260F5A"/>
    <w:rsid w:val="002A4362"/>
    <w:rsid w:val="002C1D5B"/>
    <w:rsid w:val="002C2CBE"/>
    <w:rsid w:val="003325E0"/>
    <w:rsid w:val="00355F0A"/>
    <w:rsid w:val="0038151F"/>
    <w:rsid w:val="00390301"/>
    <w:rsid w:val="003D6D06"/>
    <w:rsid w:val="003F27F6"/>
    <w:rsid w:val="0051258C"/>
    <w:rsid w:val="005278C2"/>
    <w:rsid w:val="00575D9D"/>
    <w:rsid w:val="0058245D"/>
    <w:rsid w:val="00583F6F"/>
    <w:rsid w:val="005D1B4D"/>
    <w:rsid w:val="005E0BA3"/>
    <w:rsid w:val="00622544"/>
    <w:rsid w:val="007936FE"/>
    <w:rsid w:val="007A376F"/>
    <w:rsid w:val="00860506"/>
    <w:rsid w:val="008731E5"/>
    <w:rsid w:val="0087572C"/>
    <w:rsid w:val="00883E6B"/>
    <w:rsid w:val="008950C8"/>
    <w:rsid w:val="008C26BE"/>
    <w:rsid w:val="008F0605"/>
    <w:rsid w:val="008F33CD"/>
    <w:rsid w:val="008F4224"/>
    <w:rsid w:val="00935556"/>
    <w:rsid w:val="00956B33"/>
    <w:rsid w:val="00990B48"/>
    <w:rsid w:val="00A01050"/>
    <w:rsid w:val="00A21D1A"/>
    <w:rsid w:val="00A22C75"/>
    <w:rsid w:val="00AA5598"/>
    <w:rsid w:val="00AB4FBB"/>
    <w:rsid w:val="00B03EF5"/>
    <w:rsid w:val="00B0755B"/>
    <w:rsid w:val="00BB1192"/>
    <w:rsid w:val="00C22C7D"/>
    <w:rsid w:val="00C672E4"/>
    <w:rsid w:val="00C70C4F"/>
    <w:rsid w:val="00C7240D"/>
    <w:rsid w:val="00C8444D"/>
    <w:rsid w:val="00C868EC"/>
    <w:rsid w:val="00CB537E"/>
    <w:rsid w:val="00CD1DDC"/>
    <w:rsid w:val="00CF0674"/>
    <w:rsid w:val="00D11E65"/>
    <w:rsid w:val="00D5797B"/>
    <w:rsid w:val="00D87239"/>
    <w:rsid w:val="00E058DB"/>
    <w:rsid w:val="00E203BE"/>
    <w:rsid w:val="00E2369F"/>
    <w:rsid w:val="00EA362E"/>
    <w:rsid w:val="00EE3328"/>
    <w:rsid w:val="00F05FB1"/>
    <w:rsid w:val="00F330CB"/>
    <w:rsid w:val="00F51AF7"/>
    <w:rsid w:val="00FA3193"/>
    <w:rsid w:val="00FB30C2"/>
    <w:rsid w:val="00FC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97D0E-AA45-441A-AE9A-ABE2DB9F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3F6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4">
    <w:name w:val="Нижний колонтитул Знак"/>
    <w:basedOn w:val="a0"/>
    <w:link w:val="a3"/>
    <w:uiPriority w:val="99"/>
    <w:rsid w:val="00583F6F"/>
    <w:rPr>
      <w:rFonts w:ascii="Arial" w:eastAsia="Times New Roman" w:hAnsi="Arial" w:cs="Times New Roman"/>
      <w:sz w:val="20"/>
      <w:szCs w:val="20"/>
      <w:lang w:eastAsia="ru-RU"/>
    </w:rPr>
  </w:style>
  <w:style w:type="character" w:styleId="a5">
    <w:name w:val="page number"/>
    <w:uiPriority w:val="99"/>
    <w:rsid w:val="00583F6F"/>
    <w:rPr>
      <w:rFonts w:cs="Times New Roman"/>
    </w:rPr>
  </w:style>
  <w:style w:type="table" w:styleId="a6">
    <w:name w:val="Table Grid"/>
    <w:basedOn w:val="a1"/>
    <w:uiPriority w:val="59"/>
    <w:rsid w:val="00583F6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22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Санников Максим</dc:creator>
  <cp:keywords/>
  <dc:description/>
  <cp:lastModifiedBy>Киргинцева Лилия Владимировна</cp:lastModifiedBy>
  <cp:revision>8</cp:revision>
  <dcterms:created xsi:type="dcterms:W3CDTF">2017-04-10T10:32:00Z</dcterms:created>
  <dcterms:modified xsi:type="dcterms:W3CDTF">2017-04-17T07:39:00Z</dcterms:modified>
</cp:coreProperties>
</file>